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</w:p>
    <w:p>
      <w:pPr>
        <w:spacing w:line="500" w:lineRule="exact"/>
        <w:jc w:val="center"/>
        <w:rPr>
          <w:rFonts w:ascii="宋体" w:hAnsi="宋体" w:cs="宋体"/>
          <w:b/>
          <w:kern w:val="0"/>
          <w:sz w:val="40"/>
          <w:szCs w:val="40"/>
        </w:rPr>
      </w:pPr>
      <w:r>
        <w:rPr>
          <w:rFonts w:hint="eastAsia" w:ascii="宋体" w:hAnsi="宋体" w:cs="宋体"/>
          <w:b/>
          <w:kern w:val="0"/>
          <w:sz w:val="40"/>
          <w:szCs w:val="40"/>
        </w:rPr>
        <w:t>海南科技职业大学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kern w:val="0"/>
          <w:sz w:val="40"/>
          <w:szCs w:val="40"/>
          <w:lang w:eastAsia="zh-CN"/>
        </w:rPr>
      </w:pPr>
      <w:r>
        <w:rPr>
          <w:rFonts w:hint="eastAsia" w:ascii="宋体" w:hAnsi="宋体" w:cs="宋体"/>
          <w:b/>
          <w:kern w:val="0"/>
          <w:sz w:val="40"/>
          <w:szCs w:val="40"/>
        </w:rPr>
        <w:t>2021年</w:t>
      </w:r>
      <w:r>
        <w:rPr>
          <w:rFonts w:hint="eastAsia" w:ascii="宋体" w:hAnsi="宋体" w:cs="宋体"/>
          <w:b/>
          <w:kern w:val="0"/>
          <w:sz w:val="40"/>
          <w:szCs w:val="40"/>
          <w:lang w:val="en-US" w:eastAsia="zh-CN"/>
        </w:rPr>
        <w:t>高水平专业群</w:t>
      </w:r>
      <w:r>
        <w:rPr>
          <w:rFonts w:hint="eastAsia" w:ascii="宋体" w:hAnsi="宋体" w:cs="宋体"/>
          <w:b/>
          <w:kern w:val="0"/>
          <w:sz w:val="40"/>
          <w:szCs w:val="40"/>
        </w:rPr>
        <w:t>申报评审</w:t>
      </w:r>
      <w:r>
        <w:rPr>
          <w:rFonts w:hint="eastAsia" w:ascii="宋体" w:hAnsi="宋体" w:cs="宋体"/>
          <w:b/>
          <w:kern w:val="0"/>
          <w:sz w:val="40"/>
          <w:szCs w:val="40"/>
          <w:lang w:eastAsia="zh-CN"/>
        </w:rPr>
        <w:t>结果的公示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各教学单位：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我校2021年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高水平专业群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申报评审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日下午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举行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。截至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日，共计收到各教学单位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申报专业群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11个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。经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专业群负责人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现场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汇报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、专家评议、打分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、佐证材料审核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等环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，校教学指导专门委员会共评选出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8个校级高水平专业群，并推荐前两名申报海南省高水平专业群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。现将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结果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公示如下：</w:t>
      </w:r>
    </w:p>
    <w:tbl>
      <w:tblPr>
        <w:tblStyle w:val="4"/>
        <w:tblpPr w:leftFromText="180" w:rightFromText="180" w:vertAnchor="text" w:horzAnchor="page" w:tblpX="1927" w:tblpY="803"/>
        <w:tblOverlap w:val="never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103"/>
        <w:gridCol w:w="1494"/>
        <w:gridCol w:w="1127"/>
        <w:gridCol w:w="1095"/>
        <w:gridCol w:w="1174"/>
        <w:gridCol w:w="899"/>
        <w:gridCol w:w="93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海南科技职业大学2021年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高水平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专业群申报评审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专业群名称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专业群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带头人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现场汇报总分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专业及团队成果材料审核（指标总分</w:t>
            </w: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6.5</w:t>
            </w: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总分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校级高水平专业群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计算机科学与技术专业群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施金妹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91.56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3.5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95.06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海事学院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航海技术专业群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黎冬楼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87.94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4.5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92.44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应用化工技术专业群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田福利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85.69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4.5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90.19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智能汽车专业群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王月雷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86.14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90.14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3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国际护理学院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“医教协同，岗课培养”的特色护理专业群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杜素芝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4.5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88.96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工商企业管理专业群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翟羽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84.43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健康科学学院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大健康管理专业群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刘忠民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86.38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智慧财经专业群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石丁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84.19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智能制造与控制专业群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宋延沛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84.00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城建学院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建筑工程技术专业群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赵小春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82.13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视觉传达设计专业群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张风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81.75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82.75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jc w:val="center"/>
      </w:pPr>
    </w:p>
    <w:p>
      <w:pPr>
        <w:widowControl/>
        <w:spacing w:before="156" w:beforeLines="50" w:after="156" w:afterLines="50" w:line="500" w:lineRule="atLeas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任何单位或个人对公示内容如有异议，可在公示之日起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日内实名反映，匿名反映恕不予受理。</w:t>
      </w:r>
    </w:p>
    <w:p>
      <w:pPr>
        <w:widowControl/>
        <w:spacing w:after="156" w:afterLines="50" w:line="500" w:lineRule="atLeas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联系人：盛开       电话：13576022749</w:t>
      </w:r>
    </w:p>
    <w:p>
      <w:pPr>
        <w:widowControl/>
        <w:spacing w:line="500" w:lineRule="atLeast"/>
        <w:ind w:firstLine="280" w:firstLineChars="100"/>
        <w:rPr>
          <w:rFonts w:ascii="仿宋_GB2312" w:hAnsi="仿宋_GB2312" w:eastAsia="仿宋_GB2312" w:cs="仿宋_GB2312"/>
          <w:kern w:val="0"/>
          <w:sz w:val="28"/>
          <w:szCs w:val="28"/>
          <w:highlight w:val="yellow"/>
        </w:rPr>
      </w:pPr>
    </w:p>
    <w:p>
      <w:pPr>
        <w:widowControl/>
        <w:spacing w:line="500" w:lineRule="atLeast"/>
        <w:jc w:val="center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            教务处</w:t>
      </w:r>
    </w:p>
    <w:p>
      <w:pPr>
        <w:widowControl/>
        <w:spacing w:line="500" w:lineRule="atLeast"/>
        <w:ind w:firstLine="280" w:firstLineChars="100"/>
        <w:rPr>
          <w:rFonts w:ascii="仿宋_GB2312" w:hAnsi="仿宋_GB2312" w:eastAsia="仿宋_GB2312" w:cs="仿宋_GB2312"/>
          <w:kern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             2021年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</w:p>
    <w:p>
      <w:pPr>
        <w:widowControl/>
        <w:spacing w:line="500" w:lineRule="atLeast"/>
        <w:ind w:right="630" w:rightChars="300" w:firstLine="560" w:firstLineChars="200"/>
        <w:jc w:val="center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</w:t>
      </w:r>
    </w:p>
    <w:p>
      <w:pPr>
        <w:widowControl/>
        <w:spacing w:line="50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C2D64"/>
    <w:rsid w:val="004D27F9"/>
    <w:rsid w:val="00685F5C"/>
    <w:rsid w:val="006972EA"/>
    <w:rsid w:val="00715147"/>
    <w:rsid w:val="00807D1A"/>
    <w:rsid w:val="00B04BB2"/>
    <w:rsid w:val="00DB7B88"/>
    <w:rsid w:val="00EC68AA"/>
    <w:rsid w:val="01601CE9"/>
    <w:rsid w:val="05751956"/>
    <w:rsid w:val="05E21A68"/>
    <w:rsid w:val="069C2580"/>
    <w:rsid w:val="069F0324"/>
    <w:rsid w:val="092D45FB"/>
    <w:rsid w:val="09837736"/>
    <w:rsid w:val="0A4422F5"/>
    <w:rsid w:val="0CCD40E9"/>
    <w:rsid w:val="0FAA3386"/>
    <w:rsid w:val="12475D7B"/>
    <w:rsid w:val="12E57C2C"/>
    <w:rsid w:val="137329AF"/>
    <w:rsid w:val="17B90F6D"/>
    <w:rsid w:val="17C0055A"/>
    <w:rsid w:val="19081FB1"/>
    <w:rsid w:val="19522B9F"/>
    <w:rsid w:val="1B82428C"/>
    <w:rsid w:val="1CCF6E02"/>
    <w:rsid w:val="1E2A16A1"/>
    <w:rsid w:val="1E825564"/>
    <w:rsid w:val="23B11D13"/>
    <w:rsid w:val="26962C2D"/>
    <w:rsid w:val="26CC2EFD"/>
    <w:rsid w:val="28703E4C"/>
    <w:rsid w:val="29D334F0"/>
    <w:rsid w:val="30735B64"/>
    <w:rsid w:val="30AF1F65"/>
    <w:rsid w:val="315E63A6"/>
    <w:rsid w:val="34121762"/>
    <w:rsid w:val="37497687"/>
    <w:rsid w:val="381767FC"/>
    <w:rsid w:val="3C67776A"/>
    <w:rsid w:val="3F7467B7"/>
    <w:rsid w:val="40074629"/>
    <w:rsid w:val="42BC2D64"/>
    <w:rsid w:val="448F5295"/>
    <w:rsid w:val="45605AD2"/>
    <w:rsid w:val="489A4429"/>
    <w:rsid w:val="4AE05E0C"/>
    <w:rsid w:val="4B3D31B4"/>
    <w:rsid w:val="53D614CE"/>
    <w:rsid w:val="55E047F9"/>
    <w:rsid w:val="56943FF6"/>
    <w:rsid w:val="5F44796A"/>
    <w:rsid w:val="621E3B00"/>
    <w:rsid w:val="6221340E"/>
    <w:rsid w:val="63824D52"/>
    <w:rsid w:val="63D12AD1"/>
    <w:rsid w:val="645B3A4B"/>
    <w:rsid w:val="646A0C3E"/>
    <w:rsid w:val="64A05843"/>
    <w:rsid w:val="6F424289"/>
    <w:rsid w:val="6F4B5208"/>
    <w:rsid w:val="6FD04D03"/>
    <w:rsid w:val="709015D3"/>
    <w:rsid w:val="724F31B4"/>
    <w:rsid w:val="7250168E"/>
    <w:rsid w:val="72835E09"/>
    <w:rsid w:val="730944DA"/>
    <w:rsid w:val="731F206D"/>
    <w:rsid w:val="77F827F6"/>
    <w:rsid w:val="7A1A2BB4"/>
    <w:rsid w:val="7CDD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1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870</Characters>
  <Lines>7</Lines>
  <Paragraphs>2</Paragraphs>
  <TotalTime>4</TotalTime>
  <ScaleCrop>false</ScaleCrop>
  <LinksUpToDate>false</LinksUpToDate>
  <CharactersWithSpaces>1020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2018-04-16T02:07:00Z</dcterms:created>
  <dc:creator>Administrator</dc:creator>
  <cp:lastModifiedBy>Administrator</cp:lastModifiedBy>
  <cp:lastPrinted>2018-04-16T02:52:00Z</cp:lastPrinted>
  <dcterms:modified xsi:type="dcterms:W3CDTF">2021-06-25T17:16:31Z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618032CC585F4097822774DC19DF91AA</vt:lpwstr>
  </property>
</Properties>
</file>