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  <w:r>
        <w:rPr>
          <w:rFonts w:hint="eastAsia" w:eastAsia="黑体" w:cs="Times New Roman"/>
          <w:spacing w:val="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长城小标宋体" w:hAnsi="长城小标宋体" w:eastAsia="长城小标宋体" w:cs="Times New Roman"/>
          <w:b/>
          <w:spacing w:val="11"/>
          <w:kern w:val="2"/>
          <w:sz w:val="48"/>
        </w:rPr>
      </w:pPr>
      <w:r>
        <w:rPr>
          <w:rFonts w:hint="eastAsia" w:ascii="长城小标宋体" w:hAnsi="长城小标宋体" w:eastAsia="长城小标宋体" w:cs="Times New Roman"/>
          <w:b/>
          <w:spacing w:val="11"/>
          <w:kern w:val="2"/>
          <w:sz w:val="48"/>
        </w:rPr>
        <w:t>全国科普工作先进集体推荐表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u w:val="single"/>
        </w:rPr>
      </w:pPr>
      <w:r>
        <w:rPr>
          <w:rFonts w:hint="eastAsia" w:cs="Times New Roman"/>
          <w:snapToGrid w:val="0"/>
          <w:kern w:val="2"/>
          <w:sz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</w:rPr>
        <w:t>推 荐 单 位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</w:rPr>
        <w:t>填 报 时 间：201</w:t>
      </w:r>
      <w:r>
        <w:rPr>
          <w:rFonts w:hint="default" w:ascii="Times New Roman" w:hAnsi="Times New Roman" w:eastAsia="仿宋_GB2312" w:cs="Times New Roman"/>
          <w:kern w:val="2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rPr>
          <w:rFonts w:hint="default"/>
        </w:rPr>
      </w:pPr>
      <w:r>
        <w:rPr>
          <w:rFonts w:hint="default" w:ascii="Times New Roman" w:hAnsi="Times New Roman" w:eastAsia="仿宋_GB2312" w:cs="Times New Roman"/>
          <w:spacing w:val="0"/>
        </w:rPr>
        <w:br w:type="page"/>
      </w:r>
    </w:p>
    <w:p>
      <w:pPr>
        <w:ind w:left="0" w:leftChars="0" w:right="0" w:rightChars="0" w:firstLine="0" w:firstLineChars="0"/>
        <w:jc w:val="center"/>
        <w:rPr>
          <w:rFonts w:hint="eastAsia" w:ascii="长城小标宋体" w:hAnsi="长城小标宋体" w:eastAsia="长城小标宋体"/>
          <w:sz w:val="36"/>
        </w:rPr>
      </w:pPr>
      <w:r>
        <w:rPr>
          <w:rFonts w:hint="eastAsia" w:ascii="长城小标宋体" w:hAnsi="长城小标宋体" w:eastAsia="长城小标宋体"/>
          <w:sz w:val="36"/>
        </w:rPr>
        <w:t>填  表  说  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此表是上报全国科普工作评选表彰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小组进行审批的推荐表。</w:t>
      </w:r>
    </w:p>
    <w:p>
      <w:pPr>
        <w:rPr>
          <w:rFonts w:hint="eastAsia"/>
        </w:rPr>
      </w:pPr>
      <w:r>
        <w:rPr>
          <w:rFonts w:hint="eastAsia"/>
        </w:rPr>
        <w:t>一、用钢笔填写</w:t>
      </w:r>
      <w:r>
        <w:rPr>
          <w:rFonts w:hint="eastAsia"/>
          <w:lang w:eastAsia="zh-CN"/>
        </w:rPr>
        <w:t>或打印</w:t>
      </w:r>
      <w:r>
        <w:rPr>
          <w:rFonts w:hint="eastAsia"/>
        </w:rPr>
        <w:t>，字迹要工整清晰；</w:t>
      </w:r>
    </w:p>
    <w:p>
      <w:pPr>
        <w:rPr>
          <w:rFonts w:hint="eastAsia"/>
        </w:rPr>
      </w:pPr>
      <w:r>
        <w:rPr>
          <w:rFonts w:hint="eastAsia"/>
        </w:rPr>
        <w:t>二、单位名称是指被推荐单位全称，不要简化填写；单位级别指单位行政级别或参照级别，没有级别的可不填，职工总数用阿拉伯数字填写；</w:t>
      </w:r>
    </w:p>
    <w:p>
      <w:pPr>
        <w:rPr>
          <w:rFonts w:hint="eastAsia"/>
        </w:rPr>
      </w:pPr>
      <w:r>
        <w:rPr>
          <w:rFonts w:hint="eastAsia"/>
          <w:spacing w:val="-2"/>
        </w:rPr>
        <w:t>三、拟授予荣誉称号名称统一填写“全国科普工作先进集体”，何时何地受过何种奖励中的奖励指所获省部级以上（含）奖项；</w:t>
      </w:r>
    </w:p>
    <w:p>
      <w:pPr>
        <w:rPr>
          <w:rFonts w:hint="eastAsia"/>
        </w:rPr>
      </w:pPr>
      <w:r>
        <w:rPr>
          <w:rFonts w:hint="eastAsia"/>
        </w:rPr>
        <w:t>四、主要事迹力求简明，重点突出。</w:t>
      </w:r>
      <w:r>
        <w:rPr>
          <w:rFonts w:hint="eastAsia"/>
          <w:lang w:eastAsia="zh-CN"/>
        </w:rPr>
        <w:t>打印字体</w:t>
      </w:r>
      <w:r>
        <w:rPr>
          <w:rFonts w:hint="eastAsia"/>
        </w:rPr>
        <w:t>要使用仿宋四号字；</w:t>
      </w:r>
    </w:p>
    <w:p>
      <w:pPr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eastAsia"/>
        </w:rPr>
        <w:t>五、此表一式六份，A4纸大小。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10"/>
        </w:rPr>
      </w:pPr>
      <w:r>
        <w:rPr>
          <w:rFonts w:hint="default" w:ascii="Times New Roman" w:hAnsi="Times New Roman" w:eastAsia="仿宋_GB2312" w:cs="Times New Roman"/>
          <w:spacing w:val="0"/>
          <w:sz w:val="32"/>
        </w:rPr>
        <w:br w:type="page"/>
      </w:r>
    </w:p>
    <w:tbl>
      <w:tblPr>
        <w:tblStyle w:val="9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9"/>
        <w:gridCol w:w="3704"/>
        <w:gridCol w:w="1434"/>
        <w:gridCol w:w="17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单位级别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职工总数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拟授予荣誉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称号名称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5" w:leftChars="25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全国科普工作先进集体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何时何地受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过何种奖励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迹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2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地方省级科技、宣传、科协综合审核意见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2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中央、国务院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部门审核意见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6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科技部、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中央宣传部</w:t>
            </w:r>
            <w:r>
              <w:rPr>
                <w:rFonts w:hint="eastAsia" w:ascii="仿宋_GB2312" w:hAnsi="仿宋_GB2312" w:eastAsia="仿宋_GB2312"/>
                <w:sz w:val="24"/>
              </w:rPr>
              <w:t>、中国科协综合审核意见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</w:p>
    <w:sectPr>
      <w:footerReference r:id="rId3" w:type="default"/>
      <w:footerReference r:id="rId4" w:type="even"/>
      <w:pgSz w:w="11906" w:h="16838"/>
      <w:pgMar w:top="2098" w:right="1587" w:bottom="1985" w:left="1701" w:header="851" w:footer="1587" w:gutter="0"/>
      <w:paperSrc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10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100" w:leftChars="100" w:right="0" w:rightChars="0" w:firstLine="0" w:firstLineChars="0"/>
      <w:jc w:val="left"/>
      <w:textAlignment w:val="auto"/>
      <w:outlineLvl w:val="9"/>
    </w:pPr>
    <w:r>
      <w:rPr>
        <w:rFonts w:hint="eastAsia" w:ascii="仿宋_GB2312" w:hAnsi="仿宋_GB2312" w:eastAsia="仿宋_GB2312"/>
        <w:sz w:val="28"/>
      </w:rPr>
      <w:t>—</w:t>
    </w:r>
    <w:r>
      <w:rPr>
        <w:rFonts w:hint="eastAsia" w:hAnsi="仿宋_GB2312"/>
        <w:sz w:val="28"/>
        <w:lang w:val="en-US" w:eastAsia="zh-CN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2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100" w:leftChars="100" w:right="0" w:rightChars="0" w:firstLine="0" w:firstLineChars="0"/>
      <w:jc w:val="left"/>
      <w:textAlignment w:val="auto"/>
      <w:outlineLvl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5"/>
  <w:hyphenationZone w:val="360"/>
  <w:evenAndOddHeaders w:val="1"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D921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576" w:firstLineChars="200"/>
      <w:outlineLvl w:val="0"/>
    </w:pPr>
    <w:rPr>
      <w:rFonts w:eastAsia="黑体"/>
    </w:rPr>
  </w:style>
  <w:style w:type="paragraph" w:styleId="3">
    <w:name w:val="heading 2"/>
    <w:basedOn w:val="1"/>
    <w:uiPriority w:val="0"/>
    <w:pPr>
      <w:keepNext w:val="0"/>
      <w:keepLines w:val="0"/>
      <w:adjustRightInd w:val="0"/>
      <w:snapToGrid w:val="0"/>
      <w:spacing w:before="0" w:beforeLines="0" w:after="0" w:afterLines="0" w:line="353" w:lineRule="auto"/>
      <w:ind w:left="0" w:leftChars="0" w:right="0" w:rightChars="0" w:firstLine="576" w:firstLineChars="200"/>
      <w:outlineLvl w:val="1"/>
    </w:pPr>
    <w:rPr>
      <w:rFonts w:eastAsia="楷体_GB2312"/>
      <w:b/>
      <w:bCs/>
    </w:rPr>
  </w:style>
  <w:style w:type="paragraph" w:styleId="4">
    <w:name w:val="heading 3"/>
    <w:basedOn w:val="1"/>
    <w:uiPriority w:val="0"/>
    <w:pPr>
      <w:keepNext w:val="0"/>
      <w:keepLines w:val="0"/>
      <w:spacing w:before="0" w:beforeLines="0" w:beforeAutospacing="0" w:after="0" w:afterLines="0" w:afterAutospacing="0" w:line="353" w:lineRule="auto"/>
      <w:ind w:firstLine="576" w:firstLineChars="200"/>
      <w:outlineLvl w:val="2"/>
    </w:pPr>
    <w:rPr>
      <w:b/>
      <w:bCs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2</Pages>
  <Words>17</Words>
  <Characters>103</Characters>
  <Lines>1</Lines>
  <Paragraphs>1</Paragraphs>
  <ScaleCrop>false</ScaleCrop>
  <LinksUpToDate>false</LinksUpToDate>
  <CharactersWithSpaces>119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2008-02-20T04:29:00Z</dcterms:created>
  <dc:creator>BGT_DZS</dc:creator>
  <cp:lastModifiedBy>LD</cp:lastModifiedBy>
  <cp:lastPrinted>2007-11-23T01:15:00Z</cp:lastPrinted>
  <dcterms:modified xsi:type="dcterms:W3CDTF">2016-04-11T04:36:00Z</dcterms:modified>
  <dc:title>国科〔2013〕号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